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17" w:rsidRPr="00B27B3E" w:rsidRDefault="00825017" w:rsidP="00FF5093">
      <w:pPr>
        <w:jc w:val="center"/>
        <w:rPr>
          <w:rFonts w:ascii="Times New Roman" w:hAnsi="Times New Roman"/>
          <w:bCs/>
          <w:color w:val="000000"/>
          <w:szCs w:val="28"/>
        </w:rPr>
      </w:pPr>
      <w:r w:rsidRPr="00B27B3E">
        <w:rPr>
          <w:rFonts w:ascii="Times New Roman" w:hAnsi="Times New Roman"/>
          <w:bCs/>
          <w:color w:val="000000"/>
          <w:szCs w:val="28"/>
        </w:rPr>
        <w:t xml:space="preserve">In occasione della mostra </w:t>
      </w:r>
      <w:r w:rsidRPr="00B27B3E">
        <w:rPr>
          <w:rFonts w:ascii="Times New Roman" w:hAnsi="Times New Roman"/>
          <w:i/>
          <w:color w:val="222222"/>
          <w:szCs w:val="28"/>
        </w:rPr>
        <w:t xml:space="preserve">La Collezione Cavallini Sgarbi. Da Niccolò dell’Arca a Gaetano </w:t>
      </w:r>
      <w:proofErr w:type="spellStart"/>
      <w:r w:rsidRPr="00B27B3E">
        <w:rPr>
          <w:rFonts w:ascii="Times New Roman" w:hAnsi="Times New Roman"/>
          <w:i/>
          <w:color w:val="222222"/>
          <w:szCs w:val="28"/>
        </w:rPr>
        <w:t>Previati</w:t>
      </w:r>
      <w:proofErr w:type="spellEnd"/>
      <w:r w:rsidRPr="00B27B3E">
        <w:rPr>
          <w:rFonts w:ascii="Times New Roman" w:hAnsi="Times New Roman"/>
          <w:i/>
          <w:color w:val="222222"/>
          <w:szCs w:val="28"/>
        </w:rPr>
        <w:t xml:space="preserve">. Tesori d’arte per Ferrara </w:t>
      </w:r>
      <w:r w:rsidRPr="00B27B3E">
        <w:rPr>
          <w:rFonts w:ascii="Times New Roman" w:hAnsi="Times New Roman"/>
          <w:color w:val="222222"/>
          <w:szCs w:val="28"/>
        </w:rPr>
        <w:t>in corso al Castello Estense di Ferrara</w:t>
      </w:r>
    </w:p>
    <w:p w:rsidR="00825017" w:rsidRDefault="00825017" w:rsidP="00FF5093">
      <w:pPr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825017" w:rsidRDefault="00825017" w:rsidP="00FF5093">
      <w:pPr>
        <w:jc w:val="center"/>
        <w:rPr>
          <w:rFonts w:ascii="Times New Roman" w:hAnsi="Times New Roman"/>
          <w:b/>
          <w:bCs/>
          <w:color w:val="000000"/>
          <w:sz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</w:rPr>
        <w:t>Serata-evento</w:t>
      </w:r>
      <w:proofErr w:type="spellEnd"/>
    </w:p>
    <w:p w:rsidR="00825017" w:rsidRDefault="00825017" w:rsidP="00FF5093">
      <w:pPr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825017" w:rsidRPr="00770AED" w:rsidRDefault="00825017" w:rsidP="00FF5093">
      <w:pPr>
        <w:jc w:val="center"/>
        <w:rPr>
          <w:rFonts w:ascii="Times New Roman" w:hAnsi="Times New Roman"/>
          <w:b/>
          <w:bCs/>
          <w:color w:val="000000"/>
          <w:sz w:val="40"/>
        </w:rPr>
      </w:pPr>
      <w:r w:rsidRPr="00770AED">
        <w:rPr>
          <w:rFonts w:ascii="Times New Roman" w:hAnsi="Times New Roman"/>
          <w:b/>
          <w:bCs/>
          <w:color w:val="000000"/>
          <w:sz w:val="40"/>
        </w:rPr>
        <w:t>VITTORIO SGARBI RACCONTA</w:t>
      </w:r>
    </w:p>
    <w:p w:rsidR="00825017" w:rsidRPr="00770AED" w:rsidRDefault="00825017" w:rsidP="00FF5093">
      <w:pPr>
        <w:jc w:val="center"/>
        <w:rPr>
          <w:rFonts w:ascii="Times New Roman" w:hAnsi="Times New Roman"/>
          <w:color w:val="222222"/>
          <w:sz w:val="40"/>
        </w:rPr>
      </w:pPr>
      <w:r w:rsidRPr="00770AED">
        <w:rPr>
          <w:rFonts w:ascii="Times New Roman" w:hAnsi="Times New Roman"/>
          <w:b/>
          <w:bCs/>
          <w:color w:val="000000"/>
          <w:sz w:val="40"/>
        </w:rPr>
        <w:t>LA COLLEZIONE CAVALLINI SGARBI</w:t>
      </w:r>
    </w:p>
    <w:p w:rsidR="00825017" w:rsidRPr="00FF5093" w:rsidRDefault="00825017" w:rsidP="00FF5093">
      <w:pPr>
        <w:jc w:val="center"/>
        <w:rPr>
          <w:rFonts w:ascii="Times New Roman" w:hAnsi="Times New Roman"/>
          <w:color w:val="222222"/>
          <w:sz w:val="28"/>
        </w:rPr>
      </w:pPr>
    </w:p>
    <w:p w:rsidR="00825017" w:rsidRPr="00462092" w:rsidRDefault="00825017" w:rsidP="00FF5093">
      <w:pPr>
        <w:jc w:val="center"/>
        <w:rPr>
          <w:rFonts w:ascii="Times New Roman" w:hAnsi="Times New Roman"/>
          <w:color w:val="222222"/>
          <w:sz w:val="28"/>
        </w:rPr>
      </w:pPr>
      <w:r w:rsidRPr="00462092">
        <w:rPr>
          <w:rFonts w:ascii="Times New Roman" w:hAnsi="Times New Roman"/>
          <w:bCs/>
          <w:color w:val="000000"/>
          <w:sz w:val="28"/>
        </w:rPr>
        <w:t>GIOVEDÌ 22 FEBBRAIO 2018, ORE 21</w:t>
      </w:r>
    </w:p>
    <w:p w:rsidR="00825017" w:rsidRPr="00462092" w:rsidRDefault="00825017" w:rsidP="00770AED">
      <w:pPr>
        <w:spacing w:line="240" w:lineRule="atLeast"/>
        <w:jc w:val="center"/>
        <w:rPr>
          <w:rFonts w:ascii="Times New Roman" w:hAnsi="Times New Roman"/>
          <w:bCs/>
          <w:color w:val="000000"/>
          <w:sz w:val="28"/>
        </w:rPr>
      </w:pPr>
      <w:r w:rsidRPr="00462092">
        <w:rPr>
          <w:rFonts w:ascii="Times New Roman" w:hAnsi="Times New Roman"/>
          <w:bCs/>
          <w:color w:val="000000"/>
          <w:sz w:val="28"/>
        </w:rPr>
        <w:t xml:space="preserve">TEATRO COMUNALE </w:t>
      </w:r>
      <w:proofErr w:type="spellStart"/>
      <w:r>
        <w:rPr>
          <w:rFonts w:ascii="Times New Roman" w:hAnsi="Times New Roman"/>
          <w:bCs/>
          <w:color w:val="000000"/>
          <w:sz w:val="28"/>
        </w:rPr>
        <w:t>DI</w:t>
      </w:r>
      <w:proofErr w:type="spellEnd"/>
      <w:r w:rsidRPr="00462092">
        <w:rPr>
          <w:rFonts w:ascii="Times New Roman" w:hAnsi="Times New Roman"/>
          <w:bCs/>
          <w:color w:val="000000"/>
          <w:sz w:val="28"/>
        </w:rPr>
        <w:t xml:space="preserve"> FERRARA</w:t>
      </w:r>
    </w:p>
    <w:p w:rsidR="00825017" w:rsidRDefault="00825017" w:rsidP="00FF5093">
      <w:pPr>
        <w:spacing w:line="240" w:lineRule="atLeast"/>
        <w:rPr>
          <w:rFonts w:ascii="Times New Roman" w:hAnsi="Times New Roman"/>
          <w:color w:val="222222"/>
        </w:rPr>
      </w:pPr>
    </w:p>
    <w:p w:rsidR="00825017" w:rsidRPr="00FF5093" w:rsidRDefault="00825017" w:rsidP="00FF5093">
      <w:pPr>
        <w:spacing w:line="240" w:lineRule="atLeast"/>
        <w:rPr>
          <w:rFonts w:ascii="Times New Roman" w:hAnsi="Times New Roman"/>
          <w:color w:val="222222"/>
        </w:rPr>
      </w:pPr>
    </w:p>
    <w:p w:rsidR="00825017" w:rsidRPr="00053B8A" w:rsidRDefault="00825017" w:rsidP="00FF5093">
      <w:pPr>
        <w:spacing w:line="240" w:lineRule="atLeast"/>
        <w:rPr>
          <w:rFonts w:ascii="Times New Roman" w:hAnsi="Times New Roman"/>
          <w:color w:val="222222"/>
        </w:rPr>
      </w:pPr>
      <w:r w:rsidRPr="00FF5093">
        <w:rPr>
          <w:rFonts w:ascii="Times New Roman" w:hAnsi="Times New Roman"/>
          <w:color w:val="222222"/>
        </w:rPr>
        <w:t>Vittorio Sgarbi</w:t>
      </w:r>
      <w:r>
        <w:rPr>
          <w:rFonts w:ascii="Times New Roman" w:hAnsi="Times New Roman"/>
          <w:color w:val="222222"/>
        </w:rPr>
        <w:t xml:space="preserve"> racconta la Collezione Cavallini Sgarbi in una serata-evento nella sua Ferrara, in occasione della mostra </w:t>
      </w:r>
      <w:r>
        <w:rPr>
          <w:rFonts w:ascii="Times New Roman" w:hAnsi="Times New Roman"/>
          <w:i/>
          <w:color w:val="222222"/>
        </w:rPr>
        <w:t xml:space="preserve">La Collezione Cavallini Sgarbi. Da Niccolò dell’Arca a Gaetano </w:t>
      </w:r>
      <w:proofErr w:type="spellStart"/>
      <w:r>
        <w:rPr>
          <w:rFonts w:ascii="Times New Roman" w:hAnsi="Times New Roman"/>
          <w:i/>
          <w:color w:val="222222"/>
        </w:rPr>
        <w:t>Previati</w:t>
      </w:r>
      <w:proofErr w:type="spellEnd"/>
      <w:r>
        <w:rPr>
          <w:rFonts w:ascii="Times New Roman" w:hAnsi="Times New Roman"/>
          <w:i/>
          <w:color w:val="222222"/>
        </w:rPr>
        <w:t>. Tesori d’arte per Ferrara</w:t>
      </w:r>
      <w:r>
        <w:rPr>
          <w:rFonts w:ascii="Times New Roman" w:hAnsi="Times New Roman"/>
          <w:color w:val="222222"/>
        </w:rPr>
        <w:t>, curata dalla Fondazione Elisabetta Sgarbi al Castello Estense di Ferrara e aperta fino al 3 giugno 2018.</w:t>
      </w:r>
    </w:p>
    <w:p w:rsidR="00825017" w:rsidRPr="00FF5093" w:rsidRDefault="00825017" w:rsidP="00FF5093">
      <w:pPr>
        <w:spacing w:line="240" w:lineRule="atLeast"/>
        <w:rPr>
          <w:rFonts w:ascii="Times New Roman" w:hAnsi="Times New Roman"/>
          <w:color w:val="222222"/>
        </w:rPr>
      </w:pPr>
      <w:r w:rsidRPr="00FF5093">
        <w:rPr>
          <w:rFonts w:ascii="Times New Roman" w:hAnsi="Times New Roman"/>
          <w:color w:val="222222"/>
        </w:rPr>
        <w:t> </w:t>
      </w:r>
    </w:p>
    <w:p w:rsidR="00825017" w:rsidRPr="00B641AE" w:rsidRDefault="00825017" w:rsidP="00FF5093">
      <w:pPr>
        <w:spacing w:line="240" w:lineRule="atLeast"/>
        <w:rPr>
          <w:rFonts w:ascii="Times New Roman" w:hAnsi="Times New Roman"/>
          <w:b/>
          <w:bCs/>
          <w:color w:val="222222"/>
        </w:rPr>
      </w:pPr>
      <w:r>
        <w:rPr>
          <w:rFonts w:ascii="Times New Roman" w:hAnsi="Times New Roman"/>
          <w:bCs/>
          <w:color w:val="222222"/>
        </w:rPr>
        <w:t xml:space="preserve">Una lectio illustrata che racconta </w:t>
      </w:r>
      <w:r w:rsidRPr="00B641AE">
        <w:rPr>
          <w:rFonts w:ascii="Times New Roman" w:hAnsi="Times New Roman"/>
          <w:bCs/>
          <w:color w:val="222222"/>
        </w:rPr>
        <w:t xml:space="preserve">attraverso parole e immagini </w:t>
      </w:r>
      <w:r>
        <w:rPr>
          <w:rFonts w:ascii="Times New Roman" w:hAnsi="Times New Roman"/>
          <w:bCs/>
          <w:color w:val="222222"/>
        </w:rPr>
        <w:t xml:space="preserve">la collezione d’arte della famiglia Cavallini Sgarbi, ripercorrendo </w:t>
      </w:r>
      <w:r w:rsidRPr="009F1C92">
        <w:rPr>
          <w:rFonts w:ascii="Times New Roman" w:hAnsi="Times New Roman"/>
          <w:b/>
          <w:bCs/>
          <w:color w:val="222222"/>
        </w:rPr>
        <w:t>non</w:t>
      </w:r>
      <w:r w:rsidRPr="00B641AE">
        <w:rPr>
          <w:rFonts w:ascii="Times New Roman" w:hAnsi="Times New Roman"/>
          <w:b/>
          <w:bCs/>
          <w:color w:val="222222"/>
        </w:rPr>
        <w:t xml:space="preserve"> solo la storia di una straordinaria impresa culturale, ma anche quella di una famiglia ferrarese che all’arte ha dedicato tutte le proprie energie. </w:t>
      </w:r>
    </w:p>
    <w:p w:rsidR="00825017" w:rsidRDefault="00825017" w:rsidP="00FF5093">
      <w:pPr>
        <w:spacing w:line="240" w:lineRule="atLeast"/>
        <w:rPr>
          <w:rFonts w:ascii="Times New Roman" w:hAnsi="Times New Roman"/>
          <w:bCs/>
          <w:color w:val="222222"/>
        </w:rPr>
      </w:pPr>
    </w:p>
    <w:p w:rsidR="00825017" w:rsidRPr="00B641AE" w:rsidRDefault="00825017" w:rsidP="00FF5093">
      <w:pPr>
        <w:spacing w:line="240" w:lineRule="atLeast"/>
        <w:rPr>
          <w:rFonts w:ascii="Times New Roman" w:hAnsi="Times New Roman"/>
          <w:bCs/>
          <w:color w:val="222222"/>
        </w:rPr>
      </w:pPr>
      <w:r>
        <w:rPr>
          <w:rFonts w:ascii="Times New Roman" w:hAnsi="Times New Roman"/>
          <w:bCs/>
          <w:color w:val="222222"/>
        </w:rPr>
        <w:t xml:space="preserve">Alla serata, introdotta da </w:t>
      </w:r>
      <w:r w:rsidRPr="00B641AE">
        <w:rPr>
          <w:rFonts w:ascii="Times New Roman" w:hAnsi="Times New Roman"/>
          <w:b/>
          <w:color w:val="222222"/>
        </w:rPr>
        <w:t xml:space="preserve">Mario </w:t>
      </w:r>
      <w:proofErr w:type="spellStart"/>
      <w:r w:rsidRPr="00B641AE">
        <w:rPr>
          <w:rFonts w:ascii="Times New Roman" w:hAnsi="Times New Roman"/>
          <w:b/>
          <w:color w:val="222222"/>
        </w:rPr>
        <w:t>Andreose</w:t>
      </w:r>
      <w:proofErr w:type="spellEnd"/>
      <w:r>
        <w:rPr>
          <w:rFonts w:ascii="Times New Roman" w:hAnsi="Times New Roman"/>
          <w:color w:val="222222"/>
        </w:rPr>
        <w:t xml:space="preserve">, Presidente della Nave di Teseo Editore, interverranno il Ministro dei Beni e delle Attività Culturali e del Turismo, </w:t>
      </w:r>
      <w:r>
        <w:rPr>
          <w:rFonts w:ascii="Times New Roman" w:hAnsi="Times New Roman"/>
          <w:b/>
          <w:color w:val="222222"/>
        </w:rPr>
        <w:t xml:space="preserve">Dario </w:t>
      </w:r>
      <w:proofErr w:type="spellStart"/>
      <w:r>
        <w:rPr>
          <w:rFonts w:ascii="Times New Roman" w:hAnsi="Times New Roman"/>
          <w:b/>
          <w:color w:val="222222"/>
        </w:rPr>
        <w:t>Franceschini</w:t>
      </w:r>
      <w:proofErr w:type="spellEnd"/>
      <w:r>
        <w:rPr>
          <w:rFonts w:ascii="Times New Roman" w:hAnsi="Times New Roman"/>
          <w:b/>
          <w:color w:val="222222"/>
        </w:rPr>
        <w:t xml:space="preserve">, </w:t>
      </w:r>
      <w:r>
        <w:rPr>
          <w:rFonts w:ascii="Times New Roman" w:hAnsi="Times New Roman"/>
          <w:color w:val="222222"/>
        </w:rPr>
        <w:t xml:space="preserve">il </w:t>
      </w:r>
      <w:r w:rsidRPr="00FF5093">
        <w:rPr>
          <w:rFonts w:ascii="Times New Roman" w:hAnsi="Times New Roman"/>
          <w:color w:val="222222"/>
        </w:rPr>
        <w:t>Sindaco di Ferrara </w:t>
      </w:r>
      <w:r w:rsidRPr="00FF5093">
        <w:rPr>
          <w:rFonts w:ascii="Times New Roman" w:hAnsi="Times New Roman"/>
          <w:b/>
          <w:bCs/>
          <w:color w:val="222222"/>
        </w:rPr>
        <w:t xml:space="preserve">Tiziano </w:t>
      </w:r>
      <w:proofErr w:type="spellStart"/>
      <w:r w:rsidRPr="00FF5093">
        <w:rPr>
          <w:rFonts w:ascii="Times New Roman" w:hAnsi="Times New Roman"/>
          <w:b/>
          <w:bCs/>
          <w:color w:val="222222"/>
        </w:rPr>
        <w:t>Tagliani</w:t>
      </w:r>
      <w:proofErr w:type="spellEnd"/>
      <w:r>
        <w:rPr>
          <w:rFonts w:ascii="Times New Roman" w:hAnsi="Times New Roman"/>
          <w:color w:val="222222"/>
        </w:rPr>
        <w:t xml:space="preserve"> ed</w:t>
      </w:r>
      <w:r w:rsidRPr="00FF5093">
        <w:rPr>
          <w:rFonts w:ascii="Times New Roman" w:hAnsi="Times New Roman"/>
          <w:color w:val="222222"/>
        </w:rPr>
        <w:t> </w:t>
      </w:r>
      <w:r w:rsidRPr="00FF5093">
        <w:rPr>
          <w:rFonts w:ascii="Times New Roman" w:hAnsi="Times New Roman"/>
          <w:b/>
          <w:bCs/>
          <w:color w:val="222222"/>
        </w:rPr>
        <w:t>Elisabetta Sgarbi</w:t>
      </w:r>
      <w:r w:rsidRPr="00FF5093">
        <w:rPr>
          <w:rFonts w:ascii="Times New Roman" w:hAnsi="Times New Roman"/>
          <w:color w:val="222222"/>
        </w:rPr>
        <w:t>, Presidente della Fondazione Elisabetta Sgarbi e Direttore Generale della Nave di Teseo Editore</w:t>
      </w:r>
      <w:r>
        <w:rPr>
          <w:rFonts w:ascii="Times New Roman" w:hAnsi="Times New Roman"/>
          <w:color w:val="222222"/>
        </w:rPr>
        <w:t>.</w:t>
      </w:r>
    </w:p>
    <w:p w:rsidR="00825017" w:rsidRPr="007575FC" w:rsidRDefault="00825017" w:rsidP="007575FC">
      <w:pPr>
        <w:rPr>
          <w:rFonts w:ascii="Times New Roman" w:hAnsi="Times New Roman"/>
          <w:color w:val="000000"/>
        </w:rPr>
      </w:pPr>
      <w:r w:rsidRPr="00FF5093">
        <w:rPr>
          <w:rFonts w:ascii="Times New Roman" w:hAnsi="Times New Roman"/>
          <w:color w:val="000000"/>
        </w:rPr>
        <w:t>A seguire</w:t>
      </w:r>
      <w:r>
        <w:rPr>
          <w:rFonts w:ascii="Times New Roman" w:hAnsi="Times New Roman"/>
          <w:color w:val="000000"/>
        </w:rPr>
        <w:t xml:space="preserve"> la lectio di Sgarbi</w:t>
      </w:r>
      <w:r w:rsidRPr="00FF5093">
        <w:rPr>
          <w:rFonts w:ascii="Times New Roman" w:hAnsi="Times New Roman"/>
          <w:color w:val="000000"/>
        </w:rPr>
        <w:t xml:space="preserve">, il concerto </w:t>
      </w:r>
      <w:r>
        <w:rPr>
          <w:rFonts w:ascii="Times New Roman" w:hAnsi="Times New Roman"/>
          <w:bCs/>
          <w:color w:val="000000"/>
        </w:rPr>
        <w:t>al pianoforte</w:t>
      </w:r>
      <w:r w:rsidRPr="00FF5093">
        <w:rPr>
          <w:rFonts w:ascii="Times New Roman" w:hAnsi="Times New Roman"/>
          <w:color w:val="000000"/>
        </w:rPr>
        <w:t xml:space="preserve"> d</w:t>
      </w:r>
      <w:r>
        <w:rPr>
          <w:rFonts w:ascii="Times New Roman" w:hAnsi="Times New Roman"/>
          <w:color w:val="000000"/>
        </w:rPr>
        <w:t>el maestro</w:t>
      </w:r>
      <w:r w:rsidRPr="00FF5093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  <w:bCs/>
          <w:color w:val="000000"/>
        </w:rPr>
        <w:t>Alessandro Marino</w:t>
      </w:r>
      <w:r>
        <w:rPr>
          <w:rFonts w:ascii="Times New Roman" w:hAnsi="Times New Roman"/>
          <w:bCs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che eseguirà brani di George </w:t>
      </w:r>
      <w:r w:rsidRPr="00E1392D">
        <w:rPr>
          <w:rFonts w:ascii="Times New Roman" w:hAnsi="Times New Roman"/>
          <w:color w:val="222222"/>
        </w:rPr>
        <w:t xml:space="preserve">Gershwin e </w:t>
      </w:r>
      <w:r w:rsidRPr="00E1392D">
        <w:rPr>
          <w:rFonts w:ascii="Times New Roman" w:hAnsi="Times New Roman"/>
          <w:color w:val="000000"/>
        </w:rPr>
        <w:t>Louis Moreau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E1392D">
        <w:rPr>
          <w:rFonts w:ascii="Times New Roman" w:hAnsi="Times New Roman"/>
          <w:color w:val="000000"/>
        </w:rPr>
        <w:t>Gottschalk</w:t>
      </w:r>
      <w:proofErr w:type="spellEnd"/>
      <w:r>
        <w:rPr>
          <w:rFonts w:ascii="Times New Roman" w:hAnsi="Times New Roman"/>
          <w:color w:val="000000"/>
        </w:rPr>
        <w:t xml:space="preserve">.  </w:t>
      </w:r>
      <w:r w:rsidRPr="00FF5093">
        <w:rPr>
          <w:rFonts w:ascii="Times New Roman" w:hAnsi="Times New Roman"/>
          <w:color w:val="000000"/>
        </w:rPr>
        <w:t xml:space="preserve">Il concerto è in collaborazione con </w:t>
      </w:r>
      <w:r w:rsidRPr="007C2DE1">
        <w:rPr>
          <w:rFonts w:ascii="Times New Roman" w:hAnsi="Times New Roman"/>
          <w:color w:val="000000"/>
        </w:rPr>
        <w:t>l’</w:t>
      </w:r>
      <w:r w:rsidRPr="007C2DE1">
        <w:rPr>
          <w:rFonts w:ascii="Times New Roman" w:hAnsi="Times New Roman"/>
          <w:bCs/>
          <w:color w:val="000000"/>
        </w:rPr>
        <w:t>Accademia Pianistica Internazionale di Imola</w:t>
      </w:r>
      <w:r w:rsidRPr="007C2DE1">
        <w:rPr>
          <w:rFonts w:ascii="Times New Roman" w:hAnsi="Times New Roman"/>
          <w:color w:val="000000"/>
        </w:rPr>
        <w:t> </w:t>
      </w:r>
      <w:r w:rsidRPr="00FF5093">
        <w:rPr>
          <w:rFonts w:ascii="Times New Roman" w:hAnsi="Times New Roman"/>
          <w:color w:val="000000"/>
        </w:rPr>
        <w:t xml:space="preserve">e verrà </w:t>
      </w:r>
      <w:r>
        <w:rPr>
          <w:rFonts w:ascii="Times New Roman" w:hAnsi="Times New Roman"/>
          <w:color w:val="000000"/>
        </w:rPr>
        <w:t xml:space="preserve">presentato dal Presidente </w:t>
      </w:r>
      <w:r w:rsidRPr="00FF5093">
        <w:rPr>
          <w:rFonts w:ascii="Times New Roman" w:hAnsi="Times New Roman"/>
          <w:color w:val="000000"/>
        </w:rPr>
        <w:t>dell’Accademia, </w:t>
      </w:r>
      <w:r w:rsidRPr="00FF5093">
        <w:rPr>
          <w:rFonts w:ascii="Times New Roman" w:hAnsi="Times New Roman"/>
          <w:b/>
          <w:bCs/>
          <w:color w:val="000000"/>
        </w:rPr>
        <w:t xml:space="preserve">Francesco </w:t>
      </w:r>
      <w:proofErr w:type="spellStart"/>
      <w:r w:rsidRPr="00FF5093">
        <w:rPr>
          <w:rFonts w:ascii="Times New Roman" w:hAnsi="Times New Roman"/>
          <w:b/>
          <w:bCs/>
          <w:color w:val="000000"/>
        </w:rPr>
        <w:t>Micheli</w:t>
      </w:r>
      <w:proofErr w:type="spellEnd"/>
      <w:r w:rsidRPr="00FF5093">
        <w:rPr>
          <w:rFonts w:ascii="Times New Roman" w:hAnsi="Times New Roman"/>
          <w:color w:val="000000"/>
        </w:rPr>
        <w:t>.</w:t>
      </w:r>
    </w:p>
    <w:p w:rsidR="00825017" w:rsidRPr="00FF5093" w:rsidRDefault="00825017" w:rsidP="00FF5093">
      <w:pPr>
        <w:spacing w:line="240" w:lineRule="atLeast"/>
        <w:rPr>
          <w:rFonts w:ascii="Times New Roman" w:hAnsi="Times New Roman"/>
          <w:color w:val="222222"/>
        </w:rPr>
      </w:pPr>
      <w:r w:rsidRPr="00FF5093">
        <w:rPr>
          <w:rFonts w:ascii="Times New Roman" w:hAnsi="Times New Roman"/>
          <w:color w:val="222222"/>
        </w:rPr>
        <w:t> </w:t>
      </w:r>
    </w:p>
    <w:p w:rsidR="00825017" w:rsidRDefault="00825017" w:rsidP="00E1392D">
      <w:pPr>
        <w:spacing w:line="240" w:lineRule="atLeast"/>
        <w:rPr>
          <w:rFonts w:ascii="Times New Roman" w:hAnsi="Times New Roman"/>
          <w:color w:val="000000"/>
        </w:rPr>
      </w:pPr>
      <w:r w:rsidRPr="00FF5093">
        <w:rPr>
          <w:rFonts w:ascii="Times New Roman" w:hAnsi="Times New Roman"/>
          <w:color w:val="000000"/>
        </w:rPr>
        <w:t>L’incontro</w:t>
      </w:r>
      <w:bookmarkStart w:id="0" w:name="_GoBack"/>
      <w:bookmarkEnd w:id="0"/>
      <w:r w:rsidRPr="00FF5093">
        <w:rPr>
          <w:rFonts w:ascii="Times New Roman" w:hAnsi="Times New Roman"/>
          <w:color w:val="000000"/>
        </w:rPr>
        <w:t xml:space="preserve"> è promosso dalla Fondazione Elisabetta Sgarbi in collaborazione con la F</w:t>
      </w:r>
      <w:r>
        <w:rPr>
          <w:rFonts w:ascii="Times New Roman" w:hAnsi="Times New Roman"/>
          <w:color w:val="000000"/>
        </w:rPr>
        <w:t>ondazione Cavallini Sgarbi e il Comune di Ferrara, in occasione della mostra</w:t>
      </w:r>
      <w:r w:rsidRPr="00FF5093">
        <w:rPr>
          <w:rFonts w:ascii="Times New Roman" w:hAnsi="Times New Roman"/>
          <w:b/>
          <w:bCs/>
          <w:color w:val="000000"/>
        </w:rPr>
        <w:t xml:space="preserve"> </w:t>
      </w:r>
      <w:r w:rsidRPr="007C2DE1">
        <w:rPr>
          <w:rFonts w:ascii="Times New Roman" w:hAnsi="Times New Roman"/>
          <w:bCs/>
          <w:i/>
          <w:color w:val="000000"/>
        </w:rPr>
        <w:t xml:space="preserve">La Collezione Cavallini Sgarbi. Da Niccolò dell’Arca a Gaetano </w:t>
      </w:r>
      <w:proofErr w:type="spellStart"/>
      <w:r w:rsidRPr="007C2DE1">
        <w:rPr>
          <w:rFonts w:ascii="Times New Roman" w:hAnsi="Times New Roman"/>
          <w:bCs/>
          <w:i/>
          <w:color w:val="000000"/>
        </w:rPr>
        <w:t>Previati</w:t>
      </w:r>
      <w:proofErr w:type="spellEnd"/>
      <w:r w:rsidRPr="007C2DE1">
        <w:rPr>
          <w:rFonts w:ascii="Times New Roman" w:hAnsi="Times New Roman"/>
          <w:bCs/>
          <w:i/>
          <w:color w:val="000000"/>
        </w:rPr>
        <w:t>. Tesori d’arte per Ferrara</w:t>
      </w:r>
      <w:r w:rsidRPr="00FF5093">
        <w:rPr>
          <w:rFonts w:ascii="Times New Roman" w:hAnsi="Times New Roman"/>
          <w:color w:val="000000"/>
        </w:rPr>
        <w:t xml:space="preserve">, che </w:t>
      </w:r>
      <w:r>
        <w:rPr>
          <w:rFonts w:ascii="Times New Roman" w:hAnsi="Times New Roman"/>
          <w:color w:val="000000"/>
        </w:rPr>
        <w:t xml:space="preserve">ha aperto lo scorso 3 febbraio nelle </w:t>
      </w:r>
      <w:r w:rsidRPr="00FF5093">
        <w:rPr>
          <w:rFonts w:ascii="Times New Roman" w:hAnsi="Times New Roman"/>
          <w:color w:val="000000"/>
        </w:rPr>
        <w:t>sale del Castello Estense di Ferrara</w:t>
      </w:r>
      <w:r>
        <w:rPr>
          <w:rFonts w:ascii="Times New Roman" w:hAnsi="Times New Roman"/>
          <w:color w:val="000000"/>
        </w:rPr>
        <w:t>, registrando un grande successo di pubblico.</w:t>
      </w:r>
    </w:p>
    <w:p w:rsidR="00825017" w:rsidRDefault="00825017" w:rsidP="00FF5093">
      <w:pPr>
        <w:spacing w:line="240" w:lineRule="atLeast"/>
        <w:rPr>
          <w:rFonts w:ascii="Times New Roman" w:hAnsi="Times New Roman"/>
          <w:color w:val="222222"/>
        </w:rPr>
      </w:pPr>
      <w:r w:rsidRPr="007C2DE1">
        <w:rPr>
          <w:rFonts w:ascii="Times New Roman" w:hAnsi="Times New Roman"/>
          <w:color w:val="222222"/>
        </w:rPr>
        <w:t>L’esposizione, aperta fino al</w:t>
      </w:r>
      <w:r>
        <w:rPr>
          <w:rFonts w:ascii="Times New Roman" w:hAnsi="Times New Roman"/>
          <w:color w:val="222222"/>
        </w:rPr>
        <w:t xml:space="preserve"> </w:t>
      </w:r>
      <w:r w:rsidRPr="007C2DE1">
        <w:rPr>
          <w:rFonts w:ascii="Times New Roman" w:hAnsi="Times New Roman"/>
          <w:color w:val="222222"/>
        </w:rPr>
        <w:t>3 giugno, presenta oltre 130 opere tra dipinti e sculture della Collezione Cavallini Sgarbi, dall’inizio del Quattrocento alla metà del Novecento, raccolte in circa quaranta anni di collezionismo appassionato da Vittorio Sgarbi con la madre Caterina “Rina” Cavallini e con la presenza silenziosa di Giuseppe Sgarbi</w:t>
      </w:r>
      <w:r>
        <w:rPr>
          <w:rFonts w:ascii="Times New Roman" w:hAnsi="Times New Roman"/>
          <w:color w:val="222222"/>
        </w:rPr>
        <w:t>.</w:t>
      </w:r>
    </w:p>
    <w:p w:rsidR="00825017" w:rsidRPr="007C2DE1" w:rsidRDefault="00825017" w:rsidP="00FF5093">
      <w:pPr>
        <w:spacing w:line="240" w:lineRule="atLeast"/>
        <w:rPr>
          <w:rFonts w:ascii="Times New Roman" w:hAnsi="Times New Roman"/>
          <w:color w:val="222222"/>
        </w:rPr>
      </w:pPr>
    </w:p>
    <w:p w:rsidR="00825017" w:rsidRPr="007C2DE1" w:rsidRDefault="00825017" w:rsidP="00FF5093">
      <w:pPr>
        <w:spacing w:line="240" w:lineRule="atLeast"/>
        <w:rPr>
          <w:rFonts w:ascii="Times New Roman" w:hAnsi="Times New Roman"/>
          <w:bCs/>
          <w:color w:val="000000"/>
        </w:rPr>
      </w:pPr>
      <w:r w:rsidRPr="007C2DE1">
        <w:rPr>
          <w:rFonts w:ascii="Times New Roman" w:hAnsi="Times New Roman"/>
          <w:bCs/>
          <w:color w:val="000000"/>
        </w:rPr>
        <w:t xml:space="preserve">La mostra è realizzata e promossa dalla </w:t>
      </w:r>
      <w:r w:rsidRPr="007C2DE1">
        <w:rPr>
          <w:rFonts w:ascii="Times New Roman" w:hAnsi="Times New Roman"/>
          <w:b/>
          <w:bCs/>
          <w:color w:val="000000"/>
        </w:rPr>
        <w:t>Fondazione Elisabetta Sgarbi</w:t>
      </w:r>
      <w:r w:rsidRPr="007C2DE1">
        <w:rPr>
          <w:rFonts w:ascii="Times New Roman" w:hAnsi="Times New Roman"/>
          <w:color w:val="000000"/>
        </w:rPr>
        <w:t xml:space="preserve">, in collaborazione con la </w:t>
      </w:r>
      <w:r w:rsidRPr="007C2DE1">
        <w:rPr>
          <w:rFonts w:ascii="Times New Roman" w:hAnsi="Times New Roman"/>
          <w:b/>
          <w:color w:val="000000"/>
        </w:rPr>
        <w:t>Fondazione Cavallini Sgarbi</w:t>
      </w:r>
      <w:r w:rsidRPr="007C2DE1">
        <w:rPr>
          <w:rFonts w:ascii="Times New Roman" w:hAnsi="Times New Roman"/>
          <w:color w:val="000000"/>
        </w:rPr>
        <w:t xml:space="preserve">, con il </w:t>
      </w:r>
      <w:r w:rsidRPr="007C2DE1">
        <w:rPr>
          <w:rFonts w:ascii="Times New Roman" w:hAnsi="Times New Roman"/>
          <w:b/>
          <w:color w:val="000000"/>
        </w:rPr>
        <w:t>Comune di Ferrara</w:t>
      </w:r>
      <w:r w:rsidRPr="007C2DE1">
        <w:rPr>
          <w:rFonts w:ascii="Times New Roman" w:hAnsi="Times New Roman"/>
          <w:color w:val="000000"/>
        </w:rPr>
        <w:t xml:space="preserve">, con il patrocinio del </w:t>
      </w:r>
      <w:r w:rsidRPr="007C2DE1">
        <w:rPr>
          <w:rFonts w:ascii="Times New Roman" w:hAnsi="Times New Roman"/>
          <w:b/>
          <w:color w:val="000000"/>
        </w:rPr>
        <w:t>Ministero dei Beni e delle attività culturali e del Turismo</w:t>
      </w:r>
      <w:r w:rsidRPr="007C2DE1">
        <w:rPr>
          <w:rFonts w:ascii="Times New Roman" w:hAnsi="Times New Roman"/>
          <w:color w:val="000000"/>
        </w:rPr>
        <w:t xml:space="preserve"> e della </w:t>
      </w:r>
      <w:r w:rsidRPr="007C2DE1">
        <w:rPr>
          <w:rFonts w:ascii="Times New Roman" w:hAnsi="Times New Roman"/>
          <w:b/>
          <w:color w:val="000000"/>
        </w:rPr>
        <w:t>Regione E</w:t>
      </w:r>
      <w:r>
        <w:rPr>
          <w:rFonts w:ascii="Times New Roman" w:hAnsi="Times New Roman"/>
          <w:b/>
          <w:color w:val="000000"/>
        </w:rPr>
        <w:t>milia-R</w:t>
      </w:r>
      <w:r w:rsidRPr="007C2DE1">
        <w:rPr>
          <w:rFonts w:ascii="Times New Roman" w:hAnsi="Times New Roman"/>
          <w:b/>
          <w:color w:val="000000"/>
        </w:rPr>
        <w:t>omagna</w:t>
      </w:r>
      <w:r w:rsidRPr="007C2DE1">
        <w:rPr>
          <w:rFonts w:ascii="Times New Roman" w:hAnsi="Times New Roman"/>
          <w:color w:val="000000"/>
        </w:rPr>
        <w:t>, </w:t>
      </w:r>
      <w:r w:rsidRPr="007C2DE1">
        <w:rPr>
          <w:rFonts w:ascii="Times New Roman" w:hAnsi="Times New Roman"/>
          <w:bCs/>
          <w:color w:val="000000"/>
        </w:rPr>
        <w:t xml:space="preserve">con il sostegno di </w:t>
      </w:r>
      <w:r w:rsidRPr="007C2DE1">
        <w:rPr>
          <w:rFonts w:ascii="Times New Roman" w:hAnsi="Times New Roman"/>
          <w:b/>
          <w:bCs/>
          <w:color w:val="000000"/>
        </w:rPr>
        <w:t>Bonifiche Ferraresi, Fondazione Cariplo</w:t>
      </w:r>
      <w:r w:rsidRPr="007C2DE1">
        <w:rPr>
          <w:rFonts w:ascii="Times New Roman" w:hAnsi="Times New Roman"/>
          <w:bCs/>
          <w:color w:val="000000"/>
        </w:rPr>
        <w:t xml:space="preserve">, </w:t>
      </w:r>
      <w:r w:rsidRPr="007C2DE1">
        <w:rPr>
          <w:rFonts w:ascii="Times New Roman" w:hAnsi="Times New Roman"/>
          <w:b/>
          <w:bCs/>
          <w:color w:val="000000"/>
        </w:rPr>
        <w:t xml:space="preserve">Genera Group </w:t>
      </w:r>
      <w:proofErr w:type="spellStart"/>
      <w:r w:rsidRPr="007C2DE1">
        <w:rPr>
          <w:rFonts w:ascii="Times New Roman" w:hAnsi="Times New Roman"/>
          <w:b/>
          <w:bCs/>
          <w:color w:val="000000"/>
        </w:rPr>
        <w:t>Holdings</w:t>
      </w:r>
      <w:proofErr w:type="spellEnd"/>
      <w:r w:rsidRPr="007C2DE1">
        <w:rPr>
          <w:rFonts w:ascii="Times New Roman" w:hAnsi="Times New Roman"/>
          <w:bCs/>
          <w:color w:val="000000"/>
        </w:rPr>
        <w:t xml:space="preserve"> e con il supporto di </w:t>
      </w:r>
      <w:proofErr w:type="spellStart"/>
      <w:r w:rsidRPr="007C2DE1">
        <w:rPr>
          <w:rFonts w:ascii="Times New Roman" w:hAnsi="Times New Roman"/>
          <w:b/>
          <w:bCs/>
          <w:color w:val="000000"/>
        </w:rPr>
        <w:t>Ciaccioarte</w:t>
      </w:r>
      <w:proofErr w:type="spellEnd"/>
      <w:r w:rsidRPr="007C2DE1">
        <w:rPr>
          <w:rFonts w:ascii="Times New Roman" w:hAnsi="Times New Roman"/>
          <w:bCs/>
          <w:color w:val="000000"/>
        </w:rPr>
        <w:t xml:space="preserve"> e </w:t>
      </w:r>
      <w:proofErr w:type="spellStart"/>
      <w:r w:rsidRPr="007C2DE1">
        <w:rPr>
          <w:rFonts w:ascii="Times New Roman" w:hAnsi="Times New Roman"/>
          <w:b/>
          <w:bCs/>
          <w:color w:val="000000"/>
        </w:rPr>
        <w:t>Ascom</w:t>
      </w:r>
      <w:proofErr w:type="spellEnd"/>
      <w:r w:rsidRPr="007C2DE1">
        <w:rPr>
          <w:rFonts w:ascii="Times New Roman" w:hAnsi="Times New Roman"/>
          <w:bCs/>
          <w:color w:val="000000"/>
        </w:rPr>
        <w:t>.</w:t>
      </w:r>
    </w:p>
    <w:p w:rsidR="00825017" w:rsidRPr="007C2DE1" w:rsidRDefault="00825017" w:rsidP="00FF5093">
      <w:pPr>
        <w:rPr>
          <w:rFonts w:ascii="Times New Roman" w:hAnsi="Times New Roman"/>
          <w:color w:val="222222"/>
        </w:rPr>
      </w:pPr>
    </w:p>
    <w:p w:rsidR="00825017" w:rsidRDefault="00825017" w:rsidP="00E1392D">
      <w:pPr>
        <w:spacing w:line="240" w:lineRule="atLeast"/>
        <w:rPr>
          <w:rFonts w:ascii="Times New Roman" w:hAnsi="Times New Roman"/>
          <w:color w:val="000000"/>
        </w:rPr>
      </w:pPr>
      <w:r w:rsidRPr="00E1392D">
        <w:rPr>
          <w:rFonts w:ascii="Times New Roman" w:hAnsi="Times New Roman"/>
          <w:b/>
          <w:color w:val="000000"/>
        </w:rPr>
        <w:t xml:space="preserve">Ingresso </w:t>
      </w:r>
      <w:r>
        <w:rPr>
          <w:rFonts w:ascii="Times New Roman" w:hAnsi="Times New Roman"/>
          <w:b/>
          <w:color w:val="000000"/>
        </w:rPr>
        <w:t xml:space="preserve">alla serata </w:t>
      </w:r>
      <w:r w:rsidRPr="00E1392D">
        <w:rPr>
          <w:rFonts w:ascii="Times New Roman" w:hAnsi="Times New Roman"/>
          <w:b/>
          <w:color w:val="000000"/>
        </w:rPr>
        <w:t>libero con prenotazione obbligatoria</w:t>
      </w:r>
      <w:r w:rsidRPr="00E1392D">
        <w:rPr>
          <w:rFonts w:ascii="Times New Roman" w:hAnsi="Times New Roman"/>
          <w:color w:val="000000"/>
        </w:rPr>
        <w:t xml:space="preserve">. </w:t>
      </w:r>
    </w:p>
    <w:p w:rsidR="00825017" w:rsidRPr="00E1392D" w:rsidRDefault="00825017" w:rsidP="00E1392D">
      <w:pPr>
        <w:spacing w:line="240" w:lineRule="atLeast"/>
        <w:rPr>
          <w:rFonts w:ascii="Times New Roman" w:hAnsi="Times New Roman"/>
          <w:color w:val="000000"/>
        </w:rPr>
      </w:pPr>
      <w:r w:rsidRPr="00E1392D">
        <w:rPr>
          <w:rFonts w:ascii="Times New Roman" w:hAnsi="Times New Roman"/>
          <w:color w:val="000000"/>
        </w:rPr>
        <w:t xml:space="preserve">Il biglietto-invito potrà essere ritirato da mercoledì 14 a giovedì 22 febbraio presso la biglietteria del Teatro Comunale di Ferrara nei consueti orari di apertura: dal lunedì al venerdì ore 15.30-19.00, </w:t>
      </w:r>
      <w:r>
        <w:rPr>
          <w:rFonts w:ascii="Times New Roman" w:hAnsi="Times New Roman"/>
          <w:color w:val="000000"/>
        </w:rPr>
        <w:t xml:space="preserve">il </w:t>
      </w:r>
      <w:r w:rsidRPr="00E1392D">
        <w:rPr>
          <w:rFonts w:ascii="Times New Roman" w:hAnsi="Times New Roman"/>
          <w:color w:val="000000"/>
        </w:rPr>
        <w:t xml:space="preserve">sabato ore 10.00-12.30 / 15.30-19.00. </w:t>
      </w:r>
    </w:p>
    <w:p w:rsidR="00825017" w:rsidRDefault="00825017" w:rsidP="00E1392D">
      <w:pPr>
        <w:spacing w:line="240" w:lineRule="atLeast"/>
        <w:rPr>
          <w:rFonts w:ascii="Times New Roman" w:hAnsi="Times New Roman"/>
          <w:color w:val="222222"/>
        </w:rPr>
      </w:pPr>
      <w:r w:rsidRPr="00E1392D">
        <w:rPr>
          <w:rFonts w:ascii="Times New Roman" w:hAnsi="Times New Roman"/>
          <w:color w:val="000000"/>
        </w:rPr>
        <w:t>Info 0532 202675, biglietteria.teatro@comune.fe.it</w:t>
      </w:r>
      <w:r w:rsidRPr="00FF5093">
        <w:rPr>
          <w:rFonts w:ascii="Times New Roman" w:hAnsi="Times New Roman"/>
          <w:color w:val="222222"/>
        </w:rPr>
        <w:t> </w:t>
      </w:r>
    </w:p>
    <w:p w:rsidR="00825017" w:rsidRPr="007C2DE1" w:rsidRDefault="00825017" w:rsidP="007C2DE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Teatro Comunale di Ferrara, </w:t>
      </w:r>
      <w:r w:rsidRPr="007C2DE1">
        <w:rPr>
          <w:rFonts w:ascii="Times New Roman" w:hAnsi="Times New Roman"/>
        </w:rPr>
        <w:t>Corso Martiri della Libertà, 5</w:t>
      </w:r>
      <w:r>
        <w:rPr>
          <w:rFonts w:ascii="Times New Roman" w:hAnsi="Times New Roman"/>
        </w:rPr>
        <w:t xml:space="preserve"> - Ferrara</w:t>
      </w:r>
    </w:p>
    <w:p w:rsidR="00825017" w:rsidRPr="00FF5093" w:rsidRDefault="00825017" w:rsidP="008D106B">
      <w:pPr>
        <w:rPr>
          <w:rFonts w:ascii="Times New Roman" w:hAnsi="Times New Roman"/>
        </w:rPr>
      </w:pPr>
    </w:p>
    <w:sectPr w:rsidR="00825017" w:rsidRPr="00FF5093" w:rsidSect="007C2DE1">
      <w:pgSz w:w="11900" w:h="16840"/>
      <w:pgMar w:top="56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F52F7B"/>
    <w:rsid w:val="00010FF0"/>
    <w:rsid w:val="00041B32"/>
    <w:rsid w:val="00051D39"/>
    <w:rsid w:val="00053B8A"/>
    <w:rsid w:val="000D3D57"/>
    <w:rsid w:val="001332F0"/>
    <w:rsid w:val="001C7BD4"/>
    <w:rsid w:val="003962A1"/>
    <w:rsid w:val="003C584A"/>
    <w:rsid w:val="003D7A5F"/>
    <w:rsid w:val="0043729C"/>
    <w:rsid w:val="00440D07"/>
    <w:rsid w:val="00462092"/>
    <w:rsid w:val="00516EDB"/>
    <w:rsid w:val="00521EF7"/>
    <w:rsid w:val="005C2586"/>
    <w:rsid w:val="005D13A9"/>
    <w:rsid w:val="00614AF9"/>
    <w:rsid w:val="00681E52"/>
    <w:rsid w:val="00735C26"/>
    <w:rsid w:val="007512E8"/>
    <w:rsid w:val="007575FC"/>
    <w:rsid w:val="00770AED"/>
    <w:rsid w:val="007C2DE1"/>
    <w:rsid w:val="007E16C3"/>
    <w:rsid w:val="00825017"/>
    <w:rsid w:val="008D106B"/>
    <w:rsid w:val="00945C2C"/>
    <w:rsid w:val="009F1C92"/>
    <w:rsid w:val="009F3178"/>
    <w:rsid w:val="00A0793F"/>
    <w:rsid w:val="00A36340"/>
    <w:rsid w:val="00AF16C4"/>
    <w:rsid w:val="00B05621"/>
    <w:rsid w:val="00B27B3E"/>
    <w:rsid w:val="00B34FF4"/>
    <w:rsid w:val="00B641AE"/>
    <w:rsid w:val="00DC543D"/>
    <w:rsid w:val="00E1392D"/>
    <w:rsid w:val="00E44DE9"/>
    <w:rsid w:val="00F1274A"/>
    <w:rsid w:val="00F52F7B"/>
    <w:rsid w:val="00F8503C"/>
    <w:rsid w:val="00FD6804"/>
    <w:rsid w:val="00FF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Yu Mincho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6340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rsid w:val="00F52F7B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D3D5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uiPriority w:val="99"/>
    <w:rsid w:val="00E139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9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7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9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9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9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390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39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390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39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2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0355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450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2390573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63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2390587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793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9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9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9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9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9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9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9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9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9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3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9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9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9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39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390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39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390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90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39063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39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390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390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390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90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390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2390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390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2390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390742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2390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2390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454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2390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23906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2390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23903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23905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23902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423903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423904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423904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423904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423904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423905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423906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423906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423906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423907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423907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423907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423907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5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2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9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9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9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39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390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39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390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9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390458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390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390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390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390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90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390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2390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390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2390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390637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23903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2390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3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6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2390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2390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23906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23906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23904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23905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23902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423906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4239045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423902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4239042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423906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23907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4239079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423906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4239079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4239055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4239061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4239059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4239062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4239054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4239058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4239068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4239048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4239039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4239035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4239066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239078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4239062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4239030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4239027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64239071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4239043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39043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39050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390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390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390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390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390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390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390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3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3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72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9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9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9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39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39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39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39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90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390554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39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390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39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390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90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390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2390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39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2390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390475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2390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2390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5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23902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23905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2390677"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23905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2390406"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23904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23907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423906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42390435">
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423905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42390467">
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4239061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42390634">
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4239046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42390537">
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423906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42390747">
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423905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42390671">
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4239034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9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9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9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390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39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390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39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90464"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390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390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390363"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390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390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90658"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390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2390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390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2390420"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3903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2390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2390268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402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2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4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2390344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731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3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2390378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714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3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4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7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2390442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485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2390654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52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2390722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653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6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42390673"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3905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2390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2390571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510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3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3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42390724"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390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2390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2390443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69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3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7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2390476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661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3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2390513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612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3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2390603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247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4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42390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2390660"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39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390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90702"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390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2390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390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2390396"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390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2390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2390253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626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2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3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3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3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4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2390271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279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2390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23903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2390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2390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2390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2390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2390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2390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2390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2390343"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23902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423903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23903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23902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23903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23903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23904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23904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23904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23905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23905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2390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23906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23906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23906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23906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23907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23907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23907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2390453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591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2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2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4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7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2390473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451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3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3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6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6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2390512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547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2390647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676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2390697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704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3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6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7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2390768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403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3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3905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9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9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9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39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39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3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39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9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390576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390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390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390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390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90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390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2390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390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2390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390354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2390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23905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390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390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2390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2390328"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23904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2390535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23902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2390785"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23904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2390254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23904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23903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23907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64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0553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7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0500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0339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9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9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90703"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39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390459"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39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390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occasione della mostra La Collezione Cavallini Sgarbi</dc:title>
  <dc:creator>camilla boneschi</dc:creator>
  <cp:lastModifiedBy>Diletta</cp:lastModifiedBy>
  <cp:revision>2</cp:revision>
  <cp:lastPrinted>2018-02-12T13:48:00Z</cp:lastPrinted>
  <dcterms:created xsi:type="dcterms:W3CDTF">2018-02-14T08:39:00Z</dcterms:created>
  <dcterms:modified xsi:type="dcterms:W3CDTF">2018-02-14T08:39:00Z</dcterms:modified>
</cp:coreProperties>
</file>